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E4C1E" w14:textId="77777777" w:rsidR="006B6517" w:rsidRPr="00643449" w:rsidRDefault="00A44092" w:rsidP="00FF4FE3">
      <w:pPr>
        <w:pStyle w:val="Nadpis1"/>
      </w:pPr>
      <w:r>
        <w:t>Seznam příloh – Dokladová část</w:t>
      </w:r>
    </w:p>
    <w:p w14:paraId="1AFB0E08" w14:textId="77777777" w:rsidR="0001348A" w:rsidRPr="00FA3921" w:rsidRDefault="0001348A" w:rsidP="0001348A">
      <w:pPr>
        <w:pStyle w:val="Nadpis2"/>
        <w:tabs>
          <w:tab w:val="left" w:pos="4198"/>
        </w:tabs>
      </w:pPr>
      <w:r w:rsidRPr="00FA3921">
        <w:t>Stanoviska vlastníků veřejné infrastruktury:</w:t>
      </w:r>
    </w:p>
    <w:p w14:paraId="2C560FA4" w14:textId="483CE2BA" w:rsidR="0001348A" w:rsidRPr="00371435" w:rsidRDefault="00DB01FD" w:rsidP="0001348A">
      <w:pPr>
        <w:pStyle w:val="Nadpis3"/>
        <w:numPr>
          <w:ilvl w:val="0"/>
          <w:numId w:val="2"/>
        </w:numPr>
        <w:rPr>
          <w:sz w:val="20"/>
        </w:rPr>
      </w:pPr>
      <w:proofErr w:type="gramStart"/>
      <w:r>
        <w:rPr>
          <w:sz w:val="20"/>
        </w:rPr>
        <w:t>EG.D</w:t>
      </w:r>
      <w:proofErr w:type="gramEnd"/>
      <w:r w:rsidR="0001348A" w:rsidRPr="00371435">
        <w:rPr>
          <w:sz w:val="20"/>
        </w:rPr>
        <w:t xml:space="preserve">, a.s. </w:t>
      </w:r>
      <w:r w:rsidR="0001348A" w:rsidRPr="00371435">
        <w:rPr>
          <w:b w:val="0"/>
          <w:sz w:val="20"/>
        </w:rPr>
        <w:t>– vyjádření k </w:t>
      </w:r>
      <w:r w:rsidR="004B65E5">
        <w:rPr>
          <w:b w:val="0"/>
          <w:sz w:val="20"/>
        </w:rPr>
        <w:t>ne</w:t>
      </w:r>
      <w:r w:rsidR="0001348A" w:rsidRPr="00371435">
        <w:rPr>
          <w:b w:val="0"/>
          <w:sz w:val="20"/>
        </w:rPr>
        <w:t>existenci sítí z</w:t>
      </w:r>
      <w:r w:rsidR="003A53C2" w:rsidRPr="00371435">
        <w:rPr>
          <w:b w:val="0"/>
          <w:sz w:val="20"/>
        </w:rPr>
        <w:t> </w:t>
      </w:r>
      <w:r w:rsidR="00FB2460">
        <w:rPr>
          <w:b w:val="0"/>
          <w:sz w:val="20"/>
        </w:rPr>
        <w:t>1</w:t>
      </w:r>
      <w:r w:rsidR="007072BB">
        <w:rPr>
          <w:b w:val="0"/>
          <w:sz w:val="20"/>
        </w:rPr>
        <w:t>2</w:t>
      </w:r>
      <w:r w:rsidR="005F3A7C" w:rsidRPr="00371435">
        <w:rPr>
          <w:b w:val="0"/>
          <w:sz w:val="20"/>
        </w:rPr>
        <w:t>.</w:t>
      </w:r>
      <w:r w:rsidR="00FB2460">
        <w:rPr>
          <w:b w:val="0"/>
          <w:sz w:val="20"/>
        </w:rPr>
        <w:t>1</w:t>
      </w:r>
      <w:r w:rsidR="007072BB">
        <w:rPr>
          <w:b w:val="0"/>
          <w:sz w:val="20"/>
        </w:rPr>
        <w:t>0</w:t>
      </w:r>
      <w:r w:rsidR="003A53C2" w:rsidRPr="00371435">
        <w:rPr>
          <w:b w:val="0"/>
          <w:sz w:val="20"/>
        </w:rPr>
        <w:t>.20</w:t>
      </w:r>
      <w:r w:rsidR="00FB2460">
        <w:rPr>
          <w:b w:val="0"/>
          <w:sz w:val="20"/>
        </w:rPr>
        <w:t>2</w:t>
      </w:r>
      <w:r w:rsidR="007072BB">
        <w:rPr>
          <w:b w:val="0"/>
          <w:sz w:val="20"/>
        </w:rPr>
        <w:t>2</w:t>
      </w:r>
    </w:p>
    <w:p w14:paraId="78178CD0" w14:textId="3B628259" w:rsidR="00230B4D" w:rsidRPr="00387E74" w:rsidRDefault="00DB01FD" w:rsidP="00230B4D">
      <w:pPr>
        <w:pStyle w:val="Nadpis3"/>
        <w:numPr>
          <w:ilvl w:val="0"/>
          <w:numId w:val="2"/>
        </w:numPr>
        <w:rPr>
          <w:b w:val="0"/>
          <w:sz w:val="20"/>
        </w:rPr>
      </w:pPr>
      <w:r w:rsidRPr="00387E74">
        <w:rPr>
          <w:sz w:val="20"/>
        </w:rPr>
        <w:t>České Radiokomunikace</w:t>
      </w:r>
      <w:r w:rsidR="00230B4D" w:rsidRPr="00387E74">
        <w:rPr>
          <w:sz w:val="20"/>
        </w:rPr>
        <w:t xml:space="preserve">, a.s. </w:t>
      </w:r>
      <w:r w:rsidR="00230B4D" w:rsidRPr="00387E74">
        <w:rPr>
          <w:b w:val="0"/>
          <w:sz w:val="20"/>
        </w:rPr>
        <w:t>– vyjádření k neexistenci sítí z </w:t>
      </w:r>
      <w:r w:rsidR="00387E74" w:rsidRPr="00387E74">
        <w:rPr>
          <w:b w:val="0"/>
          <w:sz w:val="20"/>
        </w:rPr>
        <w:t>13</w:t>
      </w:r>
      <w:r w:rsidR="008123CD" w:rsidRPr="00387E74">
        <w:rPr>
          <w:b w:val="0"/>
          <w:sz w:val="20"/>
        </w:rPr>
        <w:t>.03.2024</w:t>
      </w:r>
    </w:p>
    <w:p w14:paraId="4D6A3DC6" w14:textId="44B5484D" w:rsidR="00311F0B" w:rsidRDefault="00311F0B" w:rsidP="004B781E">
      <w:pPr>
        <w:pStyle w:val="Nadpis3"/>
        <w:numPr>
          <w:ilvl w:val="0"/>
          <w:numId w:val="2"/>
        </w:numPr>
        <w:rPr>
          <w:b w:val="0"/>
          <w:sz w:val="20"/>
        </w:rPr>
      </w:pPr>
      <w:r w:rsidRPr="00371435">
        <w:rPr>
          <w:sz w:val="20"/>
        </w:rPr>
        <w:t xml:space="preserve">CETIN, a.s. </w:t>
      </w:r>
      <w:r w:rsidRPr="00371435">
        <w:rPr>
          <w:b w:val="0"/>
          <w:sz w:val="20"/>
        </w:rPr>
        <w:t>– vyjádření k</w:t>
      </w:r>
      <w:r w:rsidR="00FA31BA" w:rsidRPr="00371435">
        <w:rPr>
          <w:b w:val="0"/>
          <w:sz w:val="20"/>
        </w:rPr>
        <w:t> </w:t>
      </w:r>
      <w:r w:rsidR="008123CD">
        <w:rPr>
          <w:b w:val="0"/>
          <w:sz w:val="20"/>
        </w:rPr>
        <w:t>ne</w:t>
      </w:r>
      <w:r w:rsidRPr="00371435">
        <w:rPr>
          <w:b w:val="0"/>
          <w:sz w:val="20"/>
        </w:rPr>
        <w:t>existenci sítí z</w:t>
      </w:r>
      <w:r w:rsidR="004F564F" w:rsidRPr="00371435">
        <w:rPr>
          <w:b w:val="0"/>
          <w:sz w:val="20"/>
        </w:rPr>
        <w:t> </w:t>
      </w:r>
      <w:r w:rsidR="008123CD">
        <w:rPr>
          <w:b w:val="0"/>
          <w:sz w:val="20"/>
        </w:rPr>
        <w:t>08</w:t>
      </w:r>
      <w:r w:rsidR="00230B4D" w:rsidRPr="00371435">
        <w:rPr>
          <w:b w:val="0"/>
          <w:sz w:val="20"/>
        </w:rPr>
        <w:t>.</w:t>
      </w:r>
      <w:r w:rsidR="008123CD">
        <w:rPr>
          <w:b w:val="0"/>
          <w:sz w:val="20"/>
        </w:rPr>
        <w:t>03</w:t>
      </w:r>
      <w:r w:rsidR="00230B4D" w:rsidRPr="00371435">
        <w:rPr>
          <w:b w:val="0"/>
          <w:sz w:val="20"/>
        </w:rPr>
        <w:t>.20</w:t>
      </w:r>
      <w:r w:rsidR="00230B4D">
        <w:rPr>
          <w:b w:val="0"/>
          <w:sz w:val="20"/>
        </w:rPr>
        <w:t>2</w:t>
      </w:r>
      <w:r w:rsidR="008123CD">
        <w:rPr>
          <w:b w:val="0"/>
          <w:sz w:val="20"/>
        </w:rPr>
        <w:t>4</w:t>
      </w:r>
    </w:p>
    <w:p w14:paraId="7FD0BE46" w14:textId="507FFD65" w:rsidR="00B8544C" w:rsidRPr="00AC4E8E" w:rsidRDefault="0007114F" w:rsidP="00B8544C">
      <w:pPr>
        <w:pStyle w:val="Nadpis3"/>
        <w:numPr>
          <w:ilvl w:val="0"/>
          <w:numId w:val="2"/>
        </w:numPr>
        <w:rPr>
          <w:b w:val="0"/>
          <w:sz w:val="20"/>
        </w:rPr>
      </w:pPr>
      <w:r w:rsidRPr="00AC4E8E">
        <w:rPr>
          <w:sz w:val="20"/>
        </w:rPr>
        <w:t>T</w:t>
      </w:r>
      <w:r w:rsidR="00403D58" w:rsidRPr="00AC4E8E">
        <w:rPr>
          <w:sz w:val="20"/>
        </w:rPr>
        <w:t>-M</w:t>
      </w:r>
      <w:r w:rsidRPr="00AC4E8E">
        <w:rPr>
          <w:sz w:val="20"/>
        </w:rPr>
        <w:t>obile ČR, a.s.</w:t>
      </w:r>
      <w:r w:rsidR="00B8544C" w:rsidRPr="00AC4E8E">
        <w:rPr>
          <w:sz w:val="20"/>
        </w:rPr>
        <w:t xml:space="preserve"> </w:t>
      </w:r>
      <w:r w:rsidR="00B8544C" w:rsidRPr="00AC4E8E">
        <w:rPr>
          <w:b w:val="0"/>
          <w:sz w:val="20"/>
        </w:rPr>
        <w:t>– vyjádření k </w:t>
      </w:r>
      <w:r w:rsidRPr="00AC4E8E">
        <w:rPr>
          <w:b w:val="0"/>
          <w:sz w:val="20"/>
        </w:rPr>
        <w:t>ne</w:t>
      </w:r>
      <w:r w:rsidR="00B8544C" w:rsidRPr="00AC4E8E">
        <w:rPr>
          <w:b w:val="0"/>
          <w:sz w:val="20"/>
        </w:rPr>
        <w:t>existenci sítí z</w:t>
      </w:r>
      <w:r w:rsidR="00FF205D" w:rsidRPr="00AC4E8E">
        <w:rPr>
          <w:b w:val="0"/>
          <w:sz w:val="20"/>
        </w:rPr>
        <w:t> </w:t>
      </w:r>
      <w:r w:rsidR="008123CD">
        <w:rPr>
          <w:b w:val="0"/>
          <w:sz w:val="20"/>
        </w:rPr>
        <w:t>08</w:t>
      </w:r>
      <w:r w:rsidR="008123CD" w:rsidRPr="00371435">
        <w:rPr>
          <w:b w:val="0"/>
          <w:sz w:val="20"/>
        </w:rPr>
        <w:t>.</w:t>
      </w:r>
      <w:r w:rsidR="008123CD">
        <w:rPr>
          <w:b w:val="0"/>
          <w:sz w:val="20"/>
        </w:rPr>
        <w:t>03</w:t>
      </w:r>
      <w:r w:rsidR="008123CD" w:rsidRPr="00371435">
        <w:rPr>
          <w:b w:val="0"/>
          <w:sz w:val="20"/>
        </w:rPr>
        <w:t>.20</w:t>
      </w:r>
      <w:r w:rsidR="008123CD">
        <w:rPr>
          <w:b w:val="0"/>
          <w:sz w:val="20"/>
        </w:rPr>
        <w:t>24</w:t>
      </w:r>
    </w:p>
    <w:p w14:paraId="06209279" w14:textId="488A4E12" w:rsidR="00403D58" w:rsidRPr="00AC4E8E" w:rsidRDefault="00403D58" w:rsidP="00403D58">
      <w:pPr>
        <w:pStyle w:val="Nadpis3"/>
        <w:numPr>
          <w:ilvl w:val="0"/>
          <w:numId w:val="2"/>
        </w:numPr>
        <w:rPr>
          <w:sz w:val="20"/>
        </w:rPr>
      </w:pPr>
      <w:r w:rsidRPr="00AC4E8E">
        <w:rPr>
          <w:sz w:val="20"/>
        </w:rPr>
        <w:t xml:space="preserve">Vodafone ČR, a.s. </w:t>
      </w:r>
      <w:r w:rsidRPr="00AC4E8E">
        <w:rPr>
          <w:b w:val="0"/>
          <w:sz w:val="20"/>
        </w:rPr>
        <w:t>– vyjádření k neexistenci sítí z</w:t>
      </w:r>
      <w:r w:rsidR="00FF205D" w:rsidRPr="00AC4E8E">
        <w:rPr>
          <w:b w:val="0"/>
          <w:sz w:val="20"/>
        </w:rPr>
        <w:t> </w:t>
      </w:r>
      <w:r w:rsidR="00AC4E8E" w:rsidRPr="00AC4E8E">
        <w:rPr>
          <w:b w:val="0"/>
          <w:sz w:val="20"/>
        </w:rPr>
        <w:t>0</w:t>
      </w:r>
      <w:r w:rsidR="006B0EC6">
        <w:rPr>
          <w:b w:val="0"/>
          <w:sz w:val="20"/>
        </w:rPr>
        <w:t>8</w:t>
      </w:r>
      <w:r w:rsidR="00FF205D" w:rsidRPr="00AC4E8E">
        <w:rPr>
          <w:b w:val="0"/>
          <w:sz w:val="20"/>
        </w:rPr>
        <w:t>.</w:t>
      </w:r>
      <w:r w:rsidR="006B0EC6">
        <w:rPr>
          <w:b w:val="0"/>
          <w:sz w:val="20"/>
        </w:rPr>
        <w:t>03</w:t>
      </w:r>
      <w:r w:rsidR="00FF205D" w:rsidRPr="00AC4E8E">
        <w:rPr>
          <w:b w:val="0"/>
          <w:sz w:val="20"/>
        </w:rPr>
        <w:t>.20</w:t>
      </w:r>
      <w:r w:rsidR="008A46B5" w:rsidRPr="00AC4E8E">
        <w:rPr>
          <w:b w:val="0"/>
          <w:sz w:val="20"/>
        </w:rPr>
        <w:t>2</w:t>
      </w:r>
      <w:r w:rsidR="006B0EC6">
        <w:rPr>
          <w:b w:val="0"/>
          <w:sz w:val="20"/>
        </w:rPr>
        <w:t>4</w:t>
      </w:r>
    </w:p>
    <w:p w14:paraId="2A9FD5FE" w14:textId="6CA347CE" w:rsidR="00825B9E" w:rsidRPr="008216C1" w:rsidRDefault="00DB01FD" w:rsidP="0003741A">
      <w:pPr>
        <w:pStyle w:val="Nadpis3"/>
        <w:numPr>
          <w:ilvl w:val="0"/>
          <w:numId w:val="2"/>
        </w:numPr>
        <w:rPr>
          <w:b w:val="0"/>
          <w:sz w:val="20"/>
        </w:rPr>
      </w:pPr>
      <w:r w:rsidRPr="008216C1">
        <w:rPr>
          <w:sz w:val="20"/>
        </w:rPr>
        <w:t>Ministerstvo obrany – sekce ekonomická OOÚZ</w:t>
      </w:r>
      <w:r w:rsidR="0045100F" w:rsidRPr="008216C1">
        <w:rPr>
          <w:sz w:val="20"/>
        </w:rPr>
        <w:t xml:space="preserve"> </w:t>
      </w:r>
      <w:r w:rsidR="00825B9E" w:rsidRPr="008216C1">
        <w:rPr>
          <w:b w:val="0"/>
          <w:sz w:val="20"/>
        </w:rPr>
        <w:t>– vyjádření k </w:t>
      </w:r>
      <w:r w:rsidRPr="008216C1">
        <w:rPr>
          <w:b w:val="0"/>
          <w:sz w:val="20"/>
        </w:rPr>
        <w:t>ne</w:t>
      </w:r>
      <w:r w:rsidR="00825B9E" w:rsidRPr="008216C1">
        <w:rPr>
          <w:b w:val="0"/>
          <w:sz w:val="20"/>
        </w:rPr>
        <w:t>existenci sítí z</w:t>
      </w:r>
      <w:r w:rsidR="0045100F" w:rsidRPr="008216C1">
        <w:rPr>
          <w:b w:val="0"/>
          <w:sz w:val="20"/>
        </w:rPr>
        <w:t> </w:t>
      </w:r>
      <w:r w:rsidR="008216C1" w:rsidRPr="008216C1">
        <w:rPr>
          <w:b w:val="0"/>
          <w:sz w:val="20"/>
        </w:rPr>
        <w:t>25</w:t>
      </w:r>
      <w:r w:rsidR="008123CD" w:rsidRPr="008216C1">
        <w:rPr>
          <w:b w:val="0"/>
          <w:sz w:val="20"/>
        </w:rPr>
        <w:t>.03.2024</w:t>
      </w:r>
    </w:p>
    <w:p w14:paraId="2596244C" w14:textId="1F88099A" w:rsidR="004A040A" w:rsidRDefault="00446577" w:rsidP="004A040A">
      <w:pPr>
        <w:pStyle w:val="Nadpis3"/>
        <w:numPr>
          <w:ilvl w:val="0"/>
          <w:numId w:val="2"/>
        </w:numPr>
        <w:rPr>
          <w:b w:val="0"/>
          <w:sz w:val="20"/>
        </w:rPr>
      </w:pPr>
      <w:proofErr w:type="spellStart"/>
      <w:r w:rsidRPr="00371435">
        <w:rPr>
          <w:sz w:val="20"/>
        </w:rPr>
        <w:t>GasNet</w:t>
      </w:r>
      <w:proofErr w:type="spellEnd"/>
      <w:r w:rsidRPr="00371435">
        <w:rPr>
          <w:sz w:val="20"/>
        </w:rPr>
        <w:t xml:space="preserve"> s.r.o</w:t>
      </w:r>
      <w:r w:rsidR="004A040A" w:rsidRPr="00371435">
        <w:rPr>
          <w:sz w:val="20"/>
        </w:rPr>
        <w:t xml:space="preserve">. </w:t>
      </w:r>
      <w:r w:rsidR="00D7428C" w:rsidRPr="00371435">
        <w:rPr>
          <w:b w:val="0"/>
          <w:sz w:val="20"/>
        </w:rPr>
        <w:t>– vyjádření k </w:t>
      </w:r>
      <w:r w:rsidR="00996884">
        <w:rPr>
          <w:b w:val="0"/>
          <w:sz w:val="20"/>
        </w:rPr>
        <w:t>ne</w:t>
      </w:r>
      <w:r w:rsidR="004A040A" w:rsidRPr="00371435">
        <w:rPr>
          <w:b w:val="0"/>
          <w:sz w:val="20"/>
        </w:rPr>
        <w:t>existenci sítí z</w:t>
      </w:r>
      <w:r w:rsidR="00D7428C" w:rsidRPr="00371435">
        <w:rPr>
          <w:b w:val="0"/>
          <w:sz w:val="20"/>
        </w:rPr>
        <w:t> </w:t>
      </w:r>
      <w:r w:rsidR="008123CD">
        <w:rPr>
          <w:b w:val="0"/>
          <w:sz w:val="20"/>
        </w:rPr>
        <w:t>08</w:t>
      </w:r>
      <w:r w:rsidR="008123CD" w:rsidRPr="00371435">
        <w:rPr>
          <w:b w:val="0"/>
          <w:sz w:val="20"/>
        </w:rPr>
        <w:t>.</w:t>
      </w:r>
      <w:r w:rsidR="008123CD">
        <w:rPr>
          <w:b w:val="0"/>
          <w:sz w:val="20"/>
        </w:rPr>
        <w:t>03</w:t>
      </w:r>
      <w:r w:rsidR="008123CD" w:rsidRPr="00371435">
        <w:rPr>
          <w:b w:val="0"/>
          <w:sz w:val="20"/>
        </w:rPr>
        <w:t>.20</w:t>
      </w:r>
      <w:r w:rsidR="008123CD">
        <w:rPr>
          <w:b w:val="0"/>
          <w:sz w:val="20"/>
        </w:rPr>
        <w:t>24</w:t>
      </w:r>
    </w:p>
    <w:p w14:paraId="4262469B" w14:textId="4B3C9BA1" w:rsidR="00446577" w:rsidRPr="00AC4E8E" w:rsidRDefault="00DB01FD" w:rsidP="00446577">
      <w:pPr>
        <w:pStyle w:val="Nadpis3"/>
        <w:numPr>
          <w:ilvl w:val="0"/>
          <w:numId w:val="2"/>
        </w:numPr>
        <w:rPr>
          <w:b w:val="0"/>
          <w:sz w:val="20"/>
        </w:rPr>
      </w:pPr>
      <w:r>
        <w:rPr>
          <w:sz w:val="20"/>
        </w:rPr>
        <w:t>Vodárna Zlín a.s.</w:t>
      </w:r>
      <w:r w:rsidR="00446577" w:rsidRPr="00AC4E8E">
        <w:rPr>
          <w:sz w:val="20"/>
        </w:rPr>
        <w:t xml:space="preserve"> </w:t>
      </w:r>
      <w:r w:rsidR="00446577" w:rsidRPr="00AC4E8E">
        <w:rPr>
          <w:b w:val="0"/>
          <w:sz w:val="20"/>
        </w:rPr>
        <w:t>– vyjádření k neexistenci sítí z</w:t>
      </w:r>
      <w:r w:rsidR="00F01213" w:rsidRPr="00AC4E8E">
        <w:rPr>
          <w:b w:val="0"/>
          <w:sz w:val="20"/>
        </w:rPr>
        <w:t> </w:t>
      </w:r>
      <w:r w:rsidR="008123CD">
        <w:rPr>
          <w:b w:val="0"/>
          <w:sz w:val="20"/>
        </w:rPr>
        <w:t>08</w:t>
      </w:r>
      <w:r w:rsidR="008123CD" w:rsidRPr="00371435">
        <w:rPr>
          <w:b w:val="0"/>
          <w:sz w:val="20"/>
        </w:rPr>
        <w:t>.</w:t>
      </w:r>
      <w:r w:rsidR="008123CD">
        <w:rPr>
          <w:b w:val="0"/>
          <w:sz w:val="20"/>
        </w:rPr>
        <w:t>03</w:t>
      </w:r>
      <w:r w:rsidR="008123CD" w:rsidRPr="00371435">
        <w:rPr>
          <w:b w:val="0"/>
          <w:sz w:val="20"/>
        </w:rPr>
        <w:t>.20</w:t>
      </w:r>
      <w:r w:rsidR="008123CD">
        <w:rPr>
          <w:b w:val="0"/>
          <w:sz w:val="20"/>
        </w:rPr>
        <w:t>24</w:t>
      </w:r>
    </w:p>
    <w:p w14:paraId="4CABDDF5" w14:textId="2810D460" w:rsidR="00A32E00" w:rsidRPr="00387E74" w:rsidRDefault="00B42337" w:rsidP="00A32E00">
      <w:pPr>
        <w:pStyle w:val="Nadpis3"/>
        <w:numPr>
          <w:ilvl w:val="0"/>
          <w:numId w:val="2"/>
        </w:numPr>
        <w:rPr>
          <w:b w:val="0"/>
          <w:sz w:val="20"/>
        </w:rPr>
      </w:pPr>
      <w:r w:rsidRPr="00387E74">
        <w:rPr>
          <w:sz w:val="20"/>
        </w:rPr>
        <w:t xml:space="preserve">Město </w:t>
      </w:r>
      <w:r w:rsidR="00DB01FD" w:rsidRPr="00387E74">
        <w:rPr>
          <w:sz w:val="20"/>
        </w:rPr>
        <w:t xml:space="preserve">Pozlovice </w:t>
      </w:r>
      <w:r w:rsidR="00A32E00" w:rsidRPr="00387E74">
        <w:rPr>
          <w:b w:val="0"/>
          <w:sz w:val="20"/>
        </w:rPr>
        <w:t>– vyjádření k </w:t>
      </w:r>
      <w:r w:rsidR="008123CD" w:rsidRPr="00387E74">
        <w:rPr>
          <w:b w:val="0"/>
          <w:sz w:val="20"/>
        </w:rPr>
        <w:t>ne</w:t>
      </w:r>
      <w:r w:rsidR="00A32E00" w:rsidRPr="00387E74">
        <w:rPr>
          <w:b w:val="0"/>
          <w:sz w:val="20"/>
        </w:rPr>
        <w:t>existenci sítí v majetku obce z </w:t>
      </w:r>
      <w:r w:rsidR="00387E74" w:rsidRPr="00387E74">
        <w:rPr>
          <w:b w:val="0"/>
          <w:sz w:val="20"/>
        </w:rPr>
        <w:t>13</w:t>
      </w:r>
      <w:r w:rsidR="008123CD" w:rsidRPr="00387E74">
        <w:rPr>
          <w:b w:val="0"/>
          <w:sz w:val="20"/>
        </w:rPr>
        <w:t>.03.2024</w:t>
      </w:r>
    </w:p>
    <w:p w14:paraId="786EDA24" w14:textId="77777777" w:rsidR="00A32E00" w:rsidRDefault="00A32E00" w:rsidP="00BB113D">
      <w:pPr>
        <w:ind w:firstLine="0"/>
      </w:pPr>
    </w:p>
    <w:p w14:paraId="02F93832" w14:textId="77777777" w:rsidR="00DB01FD" w:rsidRPr="00FA3921" w:rsidRDefault="00DB01FD" w:rsidP="00DB01FD">
      <w:pPr>
        <w:pStyle w:val="Nadpis2"/>
        <w:tabs>
          <w:tab w:val="left" w:pos="4198"/>
        </w:tabs>
      </w:pPr>
      <w:r w:rsidRPr="00FA3921">
        <w:t>Závazná stanoviska, stanoviska, rozhodnutí, vyjádření DOSS:</w:t>
      </w:r>
    </w:p>
    <w:p w14:paraId="378202CE" w14:textId="77777777" w:rsidR="00424BF9" w:rsidRDefault="00424BF9" w:rsidP="00424BF9">
      <w:pPr>
        <w:rPr>
          <w:highlight w:val="yellow"/>
        </w:rPr>
      </w:pPr>
    </w:p>
    <w:p w14:paraId="74D365EB" w14:textId="77777777" w:rsidR="000A4DAA" w:rsidRDefault="000A4DAA" w:rsidP="00424BF9">
      <w:pPr>
        <w:rPr>
          <w:highlight w:val="yellow"/>
        </w:rPr>
      </w:pPr>
    </w:p>
    <w:p w14:paraId="313D2822" w14:textId="77777777" w:rsidR="00B8229C" w:rsidRDefault="00B8229C" w:rsidP="00424BF9">
      <w:pPr>
        <w:rPr>
          <w:highlight w:val="yellow"/>
        </w:rPr>
      </w:pPr>
    </w:p>
    <w:p w14:paraId="0FA28445" w14:textId="77777777" w:rsidR="00B8229C" w:rsidRDefault="00B8229C" w:rsidP="00424BF9">
      <w:pPr>
        <w:rPr>
          <w:highlight w:val="yellow"/>
        </w:rPr>
      </w:pPr>
    </w:p>
    <w:p w14:paraId="26FB51F8" w14:textId="77777777" w:rsidR="00B8229C" w:rsidRDefault="00B8229C" w:rsidP="00424BF9">
      <w:pPr>
        <w:rPr>
          <w:highlight w:val="yellow"/>
        </w:rPr>
      </w:pPr>
    </w:p>
    <w:p w14:paraId="1ED46C6D" w14:textId="77777777" w:rsidR="00B8229C" w:rsidRDefault="00B8229C" w:rsidP="00424BF9">
      <w:pPr>
        <w:rPr>
          <w:highlight w:val="yellow"/>
        </w:rPr>
      </w:pPr>
    </w:p>
    <w:p w14:paraId="5A2859A5" w14:textId="77777777" w:rsidR="00B8229C" w:rsidRDefault="00B8229C" w:rsidP="00424BF9">
      <w:pPr>
        <w:rPr>
          <w:highlight w:val="yellow"/>
        </w:rPr>
      </w:pPr>
    </w:p>
    <w:p w14:paraId="6E403537" w14:textId="77777777" w:rsidR="000A4DAA" w:rsidRDefault="000A4DAA" w:rsidP="00424BF9">
      <w:pPr>
        <w:rPr>
          <w:highlight w:val="yellow"/>
        </w:rPr>
      </w:pPr>
    </w:p>
    <w:p w14:paraId="1952C390" w14:textId="77777777" w:rsidR="000A4DAA" w:rsidRDefault="000A4DAA" w:rsidP="00424BF9">
      <w:pPr>
        <w:rPr>
          <w:highlight w:val="yellow"/>
        </w:rPr>
      </w:pPr>
    </w:p>
    <w:p w14:paraId="1261AEFD" w14:textId="77777777" w:rsidR="000A4DAA" w:rsidRDefault="000A4DAA" w:rsidP="00424BF9">
      <w:pPr>
        <w:rPr>
          <w:highlight w:val="yellow"/>
        </w:rPr>
      </w:pPr>
    </w:p>
    <w:p w14:paraId="1D7C5FC8" w14:textId="77777777" w:rsidR="000A4DAA" w:rsidRDefault="000A4DAA" w:rsidP="00424BF9">
      <w:pPr>
        <w:rPr>
          <w:highlight w:val="yellow"/>
        </w:rPr>
      </w:pPr>
    </w:p>
    <w:p w14:paraId="05546A7D" w14:textId="77777777" w:rsidR="000A4DAA" w:rsidRDefault="000A4DAA" w:rsidP="00424BF9">
      <w:pPr>
        <w:rPr>
          <w:highlight w:val="yellow"/>
        </w:rPr>
      </w:pPr>
    </w:p>
    <w:p w14:paraId="0D558E44" w14:textId="77777777" w:rsidR="000A4DAA" w:rsidRDefault="000A4DAA" w:rsidP="00424BF9">
      <w:pPr>
        <w:rPr>
          <w:highlight w:val="yellow"/>
        </w:rPr>
      </w:pPr>
    </w:p>
    <w:p w14:paraId="28CB63CE" w14:textId="77777777" w:rsidR="000A4DAA" w:rsidRDefault="000A4DAA" w:rsidP="00424BF9">
      <w:pPr>
        <w:rPr>
          <w:highlight w:val="yellow"/>
        </w:rPr>
      </w:pPr>
    </w:p>
    <w:p w14:paraId="6A262DB5" w14:textId="77777777" w:rsidR="000A4DAA" w:rsidRDefault="000A4DAA" w:rsidP="00424BF9">
      <w:pPr>
        <w:rPr>
          <w:highlight w:val="yellow"/>
        </w:rPr>
      </w:pPr>
    </w:p>
    <w:p w14:paraId="03A0B0E2" w14:textId="77777777" w:rsidR="000A4DAA" w:rsidRDefault="000A4DAA" w:rsidP="00424BF9">
      <w:pPr>
        <w:rPr>
          <w:highlight w:val="yellow"/>
        </w:rPr>
      </w:pPr>
    </w:p>
    <w:p w14:paraId="57C8005B" w14:textId="77777777" w:rsidR="000A4DAA" w:rsidRDefault="000A4DAA" w:rsidP="00424BF9">
      <w:pPr>
        <w:rPr>
          <w:highlight w:val="yellow"/>
        </w:rPr>
      </w:pPr>
    </w:p>
    <w:p w14:paraId="27E04E3F" w14:textId="77777777" w:rsidR="000A4DAA" w:rsidRDefault="000A4DAA" w:rsidP="00424BF9">
      <w:pPr>
        <w:rPr>
          <w:highlight w:val="yellow"/>
        </w:rPr>
      </w:pPr>
    </w:p>
    <w:p w14:paraId="6E6B2E59" w14:textId="77777777" w:rsidR="000A4DAA" w:rsidRPr="00424BF9" w:rsidRDefault="000A4DAA" w:rsidP="00424BF9">
      <w:pPr>
        <w:rPr>
          <w:highlight w:val="yellow"/>
        </w:rPr>
      </w:pPr>
    </w:p>
    <w:p w14:paraId="084EE1A7" w14:textId="1BB6ECDE" w:rsidR="00DB01FD" w:rsidRPr="00FA3921" w:rsidRDefault="00DB01FD" w:rsidP="00DB01FD">
      <w:pPr>
        <w:pStyle w:val="Nadpis2"/>
        <w:tabs>
          <w:tab w:val="left" w:pos="4198"/>
        </w:tabs>
      </w:pPr>
      <w:r>
        <w:t>Smlouvy</w:t>
      </w:r>
      <w:r w:rsidRPr="00FA3921">
        <w:t>:</w:t>
      </w:r>
    </w:p>
    <w:p w14:paraId="72E0102E" w14:textId="6CA9C592" w:rsidR="00B8229C" w:rsidRPr="00371435" w:rsidRDefault="00B8229C" w:rsidP="00B8229C">
      <w:pPr>
        <w:pStyle w:val="Nadpis3"/>
        <w:numPr>
          <w:ilvl w:val="0"/>
          <w:numId w:val="2"/>
        </w:numPr>
        <w:rPr>
          <w:sz w:val="20"/>
        </w:rPr>
      </w:pPr>
      <w:proofErr w:type="gramStart"/>
      <w:r>
        <w:rPr>
          <w:sz w:val="20"/>
        </w:rPr>
        <w:t>EG.D</w:t>
      </w:r>
      <w:proofErr w:type="gramEnd"/>
      <w:r w:rsidRPr="00371435">
        <w:rPr>
          <w:sz w:val="20"/>
        </w:rPr>
        <w:t xml:space="preserve">, a.s. </w:t>
      </w:r>
      <w:r w:rsidRPr="00371435">
        <w:rPr>
          <w:b w:val="0"/>
          <w:sz w:val="20"/>
        </w:rPr>
        <w:t>–</w:t>
      </w:r>
      <w:r>
        <w:rPr>
          <w:b w:val="0"/>
          <w:sz w:val="20"/>
        </w:rPr>
        <w:t xml:space="preserve">smlouva o připojení zařízení pro výrobu a odběr elektřiny k distribuční soustavě z napěťové hladiny nízkého napětí č. 9002261640 </w:t>
      </w:r>
      <w:r w:rsidRPr="00371435">
        <w:rPr>
          <w:b w:val="0"/>
          <w:sz w:val="20"/>
        </w:rPr>
        <w:t>z </w:t>
      </w:r>
      <w:r>
        <w:rPr>
          <w:b w:val="0"/>
          <w:sz w:val="20"/>
        </w:rPr>
        <w:t>08</w:t>
      </w:r>
      <w:r w:rsidRPr="00371435">
        <w:rPr>
          <w:b w:val="0"/>
          <w:sz w:val="20"/>
        </w:rPr>
        <w:t>.</w:t>
      </w:r>
      <w:r>
        <w:rPr>
          <w:b w:val="0"/>
          <w:sz w:val="20"/>
        </w:rPr>
        <w:t>04</w:t>
      </w:r>
      <w:r w:rsidRPr="00371435">
        <w:rPr>
          <w:b w:val="0"/>
          <w:sz w:val="20"/>
        </w:rPr>
        <w:t>.20</w:t>
      </w:r>
      <w:r>
        <w:rPr>
          <w:b w:val="0"/>
          <w:sz w:val="20"/>
        </w:rPr>
        <w:t>2</w:t>
      </w:r>
      <w:r>
        <w:rPr>
          <w:b w:val="0"/>
          <w:sz w:val="20"/>
        </w:rPr>
        <w:t>4</w:t>
      </w:r>
    </w:p>
    <w:p w14:paraId="314CEDA2" w14:textId="77777777" w:rsidR="008C31BF" w:rsidRPr="001F21D6" w:rsidRDefault="008C31BF" w:rsidP="001F21D6">
      <w:pPr>
        <w:rPr>
          <w:highlight w:val="cyan"/>
        </w:rPr>
      </w:pPr>
    </w:p>
    <w:sectPr w:rsidR="008C31BF" w:rsidRPr="001F21D6" w:rsidSect="000D01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3" w:right="851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B2197" w14:textId="77777777" w:rsidR="000D01A7" w:rsidRDefault="000D01A7" w:rsidP="00643449">
      <w:pPr>
        <w:spacing w:line="240" w:lineRule="auto"/>
      </w:pPr>
      <w:r>
        <w:separator/>
      </w:r>
    </w:p>
  </w:endnote>
  <w:endnote w:type="continuationSeparator" w:id="0">
    <w:p w14:paraId="74961366" w14:textId="77777777" w:rsidR="000D01A7" w:rsidRDefault="000D01A7" w:rsidP="00643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8E1DA" w14:textId="77777777" w:rsidR="008C6143" w:rsidRPr="008C6143" w:rsidRDefault="008C6143">
    <w:pPr>
      <w:pStyle w:val="Zpat"/>
      <w:rPr>
        <w:rFonts w:ascii="Century Gothic" w:hAnsi="Century Gothic"/>
        <w:sz w:val="20"/>
      </w:rPr>
    </w:pPr>
  </w:p>
  <w:p w14:paraId="634D1899" w14:textId="77777777" w:rsidR="00A01517" w:rsidRPr="008C6143" w:rsidRDefault="00A01517">
    <w:pPr>
      <w:rPr>
        <w:rFonts w:ascii="Century Gothic" w:hAnsi="Century Gothic"/>
        <w:sz w:val="20"/>
      </w:rPr>
    </w:pPr>
  </w:p>
  <w:p w14:paraId="1FB58C76" w14:textId="77777777" w:rsidR="00A01517" w:rsidRPr="008C6143" w:rsidRDefault="00A01517" w:rsidP="008C6143">
    <w:pPr>
      <w:tabs>
        <w:tab w:val="center" w:pos="4395"/>
      </w:tabs>
      <w:rPr>
        <w:rFonts w:ascii="Century Gothic" w:hAnsi="Century Gothic"/>
        <w:sz w:val="20"/>
      </w:rPr>
    </w:pPr>
  </w:p>
  <w:p w14:paraId="12DA4D68" w14:textId="77777777" w:rsidR="00A01517" w:rsidRPr="008C6143" w:rsidRDefault="00A01517" w:rsidP="008C6143">
    <w:pPr>
      <w:tabs>
        <w:tab w:val="center" w:pos="4253"/>
        <w:tab w:val="center" w:pos="4395"/>
      </w:tabs>
      <w:rPr>
        <w:rFonts w:ascii="Century Gothic" w:hAnsi="Century Gothic"/>
        <w:sz w:val="20"/>
      </w:rPr>
    </w:pPr>
  </w:p>
  <w:p w14:paraId="5BD84DA5" w14:textId="77777777" w:rsidR="00A01517" w:rsidRPr="008C6143" w:rsidRDefault="00A01517" w:rsidP="008C6143">
    <w:pPr>
      <w:tabs>
        <w:tab w:val="center" w:pos="4111"/>
        <w:tab w:val="center" w:pos="4253"/>
        <w:tab w:val="center" w:pos="4395"/>
      </w:tabs>
      <w:rPr>
        <w:rFonts w:ascii="Century Gothic" w:hAnsi="Century Gothic"/>
        <w:sz w:val="20"/>
      </w:rPr>
    </w:pPr>
  </w:p>
  <w:p w14:paraId="14279BFE" w14:textId="77777777" w:rsidR="00A01517" w:rsidRPr="008C6143" w:rsidRDefault="00A01517" w:rsidP="008C6143">
    <w:pPr>
      <w:tabs>
        <w:tab w:val="center" w:pos="3969"/>
        <w:tab w:val="center" w:pos="4111"/>
        <w:tab w:val="center" w:pos="4253"/>
        <w:tab w:val="center" w:pos="4395"/>
      </w:tabs>
      <w:rPr>
        <w:rFonts w:ascii="Century Gothic" w:hAnsi="Century Gothic"/>
        <w:sz w:val="20"/>
      </w:rPr>
    </w:pPr>
  </w:p>
  <w:p w14:paraId="4E982C13" w14:textId="77777777" w:rsidR="00A01517" w:rsidRPr="008C6143" w:rsidRDefault="00A01517" w:rsidP="008C6143">
    <w:pPr>
      <w:tabs>
        <w:tab w:val="center" w:pos="3969"/>
        <w:tab w:val="center" w:pos="4111"/>
        <w:tab w:val="center" w:pos="4253"/>
        <w:tab w:val="center" w:pos="4395"/>
        <w:tab w:val="center" w:pos="4536"/>
      </w:tabs>
      <w:rPr>
        <w:rFonts w:ascii="Century Gothic" w:hAnsi="Century Gothic"/>
        <w:sz w:val="20"/>
      </w:rPr>
    </w:pPr>
  </w:p>
  <w:p w14:paraId="3EDFB5B6" w14:textId="77777777" w:rsidR="00A01517" w:rsidRPr="008C6143" w:rsidRDefault="00A01517" w:rsidP="008C6143">
    <w:pPr>
      <w:tabs>
        <w:tab w:val="center" w:pos="3969"/>
        <w:tab w:val="center" w:pos="4111"/>
        <w:tab w:val="center" w:pos="4253"/>
        <w:tab w:val="center" w:pos="4395"/>
        <w:tab w:val="center" w:pos="4678"/>
      </w:tabs>
      <w:rPr>
        <w:rFonts w:ascii="Century Gothic" w:hAnsi="Century Gothic"/>
        <w:sz w:val="20"/>
      </w:rPr>
    </w:pPr>
  </w:p>
  <w:p w14:paraId="274AD4AB" w14:textId="77777777" w:rsidR="00A01517" w:rsidRPr="008C6143" w:rsidRDefault="00A01517" w:rsidP="008C6143">
    <w:pPr>
      <w:tabs>
        <w:tab w:val="center" w:pos="3969"/>
        <w:tab w:val="center" w:pos="4111"/>
        <w:tab w:val="center" w:pos="4253"/>
        <w:tab w:val="center" w:pos="4395"/>
        <w:tab w:val="center" w:pos="4678"/>
        <w:tab w:val="center" w:pos="4820"/>
      </w:tabs>
      <w:rPr>
        <w:rFonts w:ascii="Century Gothic" w:hAnsi="Century Gothic"/>
        <w:sz w:val="20"/>
      </w:rPr>
    </w:pPr>
  </w:p>
  <w:p w14:paraId="7CCD7DE2" w14:textId="77777777" w:rsidR="00A01517" w:rsidRPr="008C6143" w:rsidRDefault="00A01517" w:rsidP="008C6143">
    <w:pPr>
      <w:tabs>
        <w:tab w:val="center" w:pos="3969"/>
        <w:tab w:val="center" w:pos="4111"/>
        <w:tab w:val="center" w:pos="4253"/>
        <w:tab w:val="center" w:pos="4395"/>
        <w:tab w:val="center" w:pos="4678"/>
        <w:tab w:val="center" w:pos="4820"/>
        <w:tab w:val="center" w:pos="4962"/>
      </w:tabs>
      <w:rPr>
        <w:rFonts w:ascii="Century Gothic" w:hAnsi="Century Gothic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EA734" w14:textId="05E803CE" w:rsidR="00FC7756" w:rsidRPr="00087C2B" w:rsidRDefault="002F7F73" w:rsidP="00BF102D">
    <w:pPr>
      <w:pStyle w:val="Zpat"/>
      <w:tabs>
        <w:tab w:val="clear" w:pos="9072"/>
        <w:tab w:val="right" w:pos="9637"/>
      </w:tabs>
      <w:ind w:firstLine="0"/>
      <w:jc w:val="left"/>
      <w:rPr>
        <w:rFonts w:ascii="Century Gothic" w:hAnsi="Century Gothic"/>
      </w:rPr>
    </w:pPr>
    <w:r>
      <w:rPr>
        <w:rFonts w:ascii="Century Gothic" w:hAnsi="Century Gothic"/>
        <w:sz w:val="18"/>
        <w:szCs w:val="20"/>
      </w:rPr>
      <w:t>E – Dokladová část</w:t>
    </w:r>
    <w:r w:rsidR="008C6143" w:rsidRPr="00087C2B">
      <w:rPr>
        <w:rFonts w:ascii="Century Gothic" w:hAnsi="Century Gothic"/>
        <w:sz w:val="20"/>
        <w:szCs w:val="20"/>
      </w:rPr>
      <w:tab/>
    </w:r>
    <w:r w:rsidR="008C6143" w:rsidRPr="00087C2B">
      <w:rPr>
        <w:rFonts w:ascii="Century Gothic" w:hAnsi="Century Gothic"/>
        <w:sz w:val="20"/>
        <w:szCs w:val="20"/>
      </w:rPr>
      <w:tab/>
    </w:r>
    <w:r w:rsidR="008C6143" w:rsidRPr="00D2663F">
      <w:rPr>
        <w:rFonts w:ascii="Century Gothic" w:hAnsi="Century Gothic"/>
        <w:sz w:val="18"/>
        <w:szCs w:val="20"/>
      </w:rPr>
      <w:t xml:space="preserve">Strana </w:t>
    </w:r>
    <w:r w:rsidR="008C6143" w:rsidRPr="00D2663F">
      <w:rPr>
        <w:rFonts w:ascii="Century Gothic" w:hAnsi="Century Gothic"/>
        <w:sz w:val="18"/>
        <w:szCs w:val="20"/>
      </w:rPr>
      <w:fldChar w:fldCharType="begin"/>
    </w:r>
    <w:r w:rsidR="008C6143" w:rsidRPr="00D2663F">
      <w:rPr>
        <w:rFonts w:ascii="Century Gothic" w:hAnsi="Century Gothic"/>
        <w:sz w:val="18"/>
        <w:szCs w:val="20"/>
      </w:rPr>
      <w:instrText xml:space="preserve"> PAGE </w:instrText>
    </w:r>
    <w:r w:rsidR="008C6143" w:rsidRPr="00D2663F">
      <w:rPr>
        <w:rFonts w:ascii="Century Gothic" w:hAnsi="Century Gothic"/>
        <w:sz w:val="18"/>
        <w:szCs w:val="20"/>
      </w:rPr>
      <w:fldChar w:fldCharType="separate"/>
    </w:r>
    <w:r w:rsidR="00D3648A">
      <w:rPr>
        <w:rFonts w:ascii="Century Gothic" w:hAnsi="Century Gothic"/>
        <w:noProof/>
        <w:sz w:val="18"/>
        <w:szCs w:val="20"/>
      </w:rPr>
      <w:t>2</w:t>
    </w:r>
    <w:r w:rsidR="008C6143" w:rsidRPr="00D2663F">
      <w:rPr>
        <w:rFonts w:ascii="Century Gothic" w:hAnsi="Century Gothic"/>
        <w:sz w:val="18"/>
        <w:szCs w:val="20"/>
      </w:rPr>
      <w:fldChar w:fldCharType="end"/>
    </w:r>
    <w:r w:rsidR="008C6143" w:rsidRPr="00D2663F">
      <w:rPr>
        <w:rFonts w:ascii="Century Gothic" w:hAnsi="Century Gothic"/>
        <w:sz w:val="18"/>
        <w:szCs w:val="20"/>
      </w:rPr>
      <w:t>/</w:t>
    </w:r>
    <w:r w:rsidR="008C6143" w:rsidRPr="00D2663F">
      <w:rPr>
        <w:rFonts w:ascii="Century Gothic" w:hAnsi="Century Gothic"/>
        <w:sz w:val="18"/>
        <w:szCs w:val="20"/>
      </w:rPr>
      <w:fldChar w:fldCharType="begin"/>
    </w:r>
    <w:r w:rsidR="008C6143" w:rsidRPr="00D2663F">
      <w:rPr>
        <w:rFonts w:ascii="Century Gothic" w:hAnsi="Century Gothic"/>
        <w:sz w:val="18"/>
        <w:szCs w:val="20"/>
      </w:rPr>
      <w:instrText xml:space="preserve"> SECTIONPAGES   \* MERGEFORMAT </w:instrText>
    </w:r>
    <w:r w:rsidR="008C6143" w:rsidRPr="00D2663F">
      <w:rPr>
        <w:rFonts w:ascii="Century Gothic" w:hAnsi="Century Gothic"/>
        <w:sz w:val="18"/>
        <w:szCs w:val="20"/>
      </w:rPr>
      <w:fldChar w:fldCharType="separate"/>
    </w:r>
    <w:r w:rsidR="00405DE9">
      <w:rPr>
        <w:rFonts w:ascii="Century Gothic" w:hAnsi="Century Gothic"/>
        <w:noProof/>
        <w:sz w:val="18"/>
        <w:szCs w:val="20"/>
      </w:rPr>
      <w:t>1</w:t>
    </w:r>
    <w:r w:rsidR="008C6143" w:rsidRPr="00D2663F">
      <w:rPr>
        <w:rFonts w:ascii="Century Gothic" w:hAnsi="Century Gothic"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25D33" w14:textId="77777777" w:rsidR="00DB01FD" w:rsidRDefault="00DB01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ACBFC" w14:textId="77777777" w:rsidR="000D01A7" w:rsidRDefault="000D01A7" w:rsidP="00643449">
      <w:pPr>
        <w:spacing w:line="240" w:lineRule="auto"/>
      </w:pPr>
      <w:r>
        <w:separator/>
      </w:r>
    </w:p>
  </w:footnote>
  <w:footnote w:type="continuationSeparator" w:id="0">
    <w:p w14:paraId="7932A6D7" w14:textId="77777777" w:rsidR="000D01A7" w:rsidRDefault="000D01A7" w:rsidP="006434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21301" w14:textId="77777777" w:rsidR="00DB01FD" w:rsidRDefault="00DB01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DDD57" w14:textId="77777777" w:rsidR="00087C2B" w:rsidRDefault="001E13D3" w:rsidP="00AF5634">
    <w:pPr>
      <w:pStyle w:val="Zhlav"/>
      <w:pBdr>
        <w:bottom w:val="single" w:sz="6" w:space="1" w:color="auto"/>
      </w:pBdr>
      <w:ind w:firstLine="0"/>
      <w:jc w:val="left"/>
      <w:rPr>
        <w:rFonts w:ascii="Century Gothic" w:hAnsi="Century Gothic"/>
        <w:sz w:val="18"/>
      </w:rPr>
    </w:pPr>
    <w:r>
      <w:rPr>
        <w:rFonts w:ascii="Century Gothic" w:hAnsi="Century Gothic"/>
        <w:noProof/>
        <w:sz w:val="16"/>
        <w:lang w:eastAsia="cs-CZ"/>
      </w:rPr>
      <w:drawing>
        <wp:anchor distT="0" distB="0" distL="114300" distR="114300" simplePos="0" relativeHeight="251662336" behindDoc="1" locked="0" layoutInCell="1" allowOverlap="1" wp14:anchorId="0C7AB0F0" wp14:editId="45A130D6">
          <wp:simplePos x="0" y="0"/>
          <wp:positionH relativeFrom="margin">
            <wp:posOffset>5774690</wp:posOffset>
          </wp:positionH>
          <wp:positionV relativeFrom="paragraph">
            <wp:posOffset>110490</wp:posOffset>
          </wp:positionV>
          <wp:extent cx="285115" cy="283210"/>
          <wp:effectExtent l="0" t="0" r="63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4" b="334"/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832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A12387" w14:textId="6D3AAD15" w:rsidR="00D23FB2" w:rsidRPr="00087C2B" w:rsidRDefault="00DB01FD" w:rsidP="00A2272E">
    <w:pPr>
      <w:pStyle w:val="Zhlav"/>
      <w:pBdr>
        <w:bottom w:val="single" w:sz="6" w:space="1" w:color="auto"/>
      </w:pBdr>
      <w:tabs>
        <w:tab w:val="clear" w:pos="4536"/>
        <w:tab w:val="center" w:pos="8647"/>
      </w:tabs>
      <w:ind w:firstLine="0"/>
      <w:jc w:val="left"/>
      <w:rPr>
        <w:rFonts w:ascii="Century Gothic" w:hAnsi="Century Gothic"/>
        <w:sz w:val="18"/>
      </w:rPr>
    </w:pPr>
    <w:r w:rsidRPr="00DB01FD">
      <w:rPr>
        <w:rFonts w:ascii="Century Gothic" w:hAnsi="Century Gothic"/>
        <w:sz w:val="18"/>
      </w:rPr>
      <w:t>VD Luhačovice – modernizace MVE, DSP</w:t>
    </w:r>
    <w:r w:rsidR="00643449" w:rsidRPr="00AF5634">
      <w:rPr>
        <w:rFonts w:ascii="Century Gothic" w:hAnsi="Century Gothic"/>
        <w:sz w:val="16"/>
      </w:rPr>
      <w:tab/>
    </w:r>
    <w:r w:rsidR="00D23FB2" w:rsidRPr="00AF5634">
      <w:rPr>
        <w:rFonts w:ascii="Century Gothic" w:hAnsi="Century Gothic"/>
        <w:sz w:val="16"/>
      </w:rPr>
      <w:tab/>
    </w:r>
  </w:p>
  <w:p w14:paraId="74DCD279" w14:textId="77777777" w:rsidR="00A01517" w:rsidRPr="008C6143" w:rsidRDefault="00A01517" w:rsidP="00AF5634">
    <w:pPr>
      <w:tabs>
        <w:tab w:val="center" w:pos="3969"/>
        <w:tab w:val="center" w:pos="4111"/>
        <w:tab w:val="center" w:pos="4253"/>
        <w:tab w:val="center" w:pos="4395"/>
        <w:tab w:val="center" w:pos="4678"/>
        <w:tab w:val="center" w:pos="4820"/>
        <w:tab w:val="center" w:pos="4962"/>
      </w:tabs>
      <w:ind w:firstLine="0"/>
      <w:rPr>
        <w:rFonts w:ascii="Century Gothic" w:hAnsi="Century Gothic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61EE5" w14:textId="77777777" w:rsidR="00DB01FD" w:rsidRDefault="00DB01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60C22"/>
    <w:multiLevelType w:val="hybridMultilevel"/>
    <w:tmpl w:val="BBD690DC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F2522AC"/>
    <w:multiLevelType w:val="hybridMultilevel"/>
    <w:tmpl w:val="5B5AEFF6"/>
    <w:lvl w:ilvl="0" w:tplc="9D9E559C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0C97043"/>
    <w:multiLevelType w:val="hybridMultilevel"/>
    <w:tmpl w:val="D2AEE06A"/>
    <w:lvl w:ilvl="0" w:tplc="071659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35B162B"/>
    <w:multiLevelType w:val="hybridMultilevel"/>
    <w:tmpl w:val="CB1ED7EC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35FB11C8"/>
    <w:multiLevelType w:val="hybridMultilevel"/>
    <w:tmpl w:val="76A89968"/>
    <w:lvl w:ilvl="0" w:tplc="071659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F4B40A2"/>
    <w:multiLevelType w:val="hybridMultilevel"/>
    <w:tmpl w:val="3B58F82E"/>
    <w:lvl w:ilvl="0" w:tplc="9D9E559C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5B0C36C2"/>
    <w:multiLevelType w:val="hybridMultilevel"/>
    <w:tmpl w:val="5088F75C"/>
    <w:lvl w:ilvl="0" w:tplc="8E10756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DF64096"/>
    <w:multiLevelType w:val="hybridMultilevel"/>
    <w:tmpl w:val="12AA6B74"/>
    <w:lvl w:ilvl="0" w:tplc="071659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73A253AD"/>
    <w:multiLevelType w:val="hybridMultilevel"/>
    <w:tmpl w:val="BBD690DC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763B754F"/>
    <w:multiLevelType w:val="hybridMultilevel"/>
    <w:tmpl w:val="BBD690DC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774F70DD"/>
    <w:multiLevelType w:val="hybridMultilevel"/>
    <w:tmpl w:val="97CAA8EA"/>
    <w:lvl w:ilvl="0" w:tplc="9D9E559C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7AD87C59"/>
    <w:multiLevelType w:val="hybridMultilevel"/>
    <w:tmpl w:val="3F3C3C8A"/>
    <w:lvl w:ilvl="0" w:tplc="9D9E559C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82357620">
    <w:abstractNumId w:val="6"/>
  </w:num>
  <w:num w:numId="2" w16cid:durableId="288752742">
    <w:abstractNumId w:val="1"/>
  </w:num>
  <w:num w:numId="3" w16cid:durableId="472525936">
    <w:abstractNumId w:val="4"/>
  </w:num>
  <w:num w:numId="4" w16cid:durableId="645744725">
    <w:abstractNumId w:val="2"/>
  </w:num>
  <w:num w:numId="5" w16cid:durableId="279071534">
    <w:abstractNumId w:val="7"/>
  </w:num>
  <w:num w:numId="6" w16cid:durableId="352919556">
    <w:abstractNumId w:val="10"/>
  </w:num>
  <w:num w:numId="7" w16cid:durableId="717707200">
    <w:abstractNumId w:val="11"/>
  </w:num>
  <w:num w:numId="8" w16cid:durableId="947204812">
    <w:abstractNumId w:val="5"/>
  </w:num>
  <w:num w:numId="9" w16cid:durableId="490023581">
    <w:abstractNumId w:val="3"/>
  </w:num>
  <w:num w:numId="10" w16cid:durableId="741566114">
    <w:abstractNumId w:val="0"/>
  </w:num>
  <w:num w:numId="11" w16cid:durableId="658995673">
    <w:abstractNumId w:val="9"/>
  </w:num>
  <w:num w:numId="12" w16cid:durableId="14436459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17"/>
    <w:rsid w:val="00000A9B"/>
    <w:rsid w:val="0001348A"/>
    <w:rsid w:val="00015035"/>
    <w:rsid w:val="000333A4"/>
    <w:rsid w:val="0003741A"/>
    <w:rsid w:val="00050281"/>
    <w:rsid w:val="00055A41"/>
    <w:rsid w:val="00062649"/>
    <w:rsid w:val="0007114F"/>
    <w:rsid w:val="000755C4"/>
    <w:rsid w:val="00087C2B"/>
    <w:rsid w:val="00091972"/>
    <w:rsid w:val="0009310E"/>
    <w:rsid w:val="00093752"/>
    <w:rsid w:val="000938A3"/>
    <w:rsid w:val="00094501"/>
    <w:rsid w:val="00094FF2"/>
    <w:rsid w:val="00095EE5"/>
    <w:rsid w:val="000A4DAA"/>
    <w:rsid w:val="000C08C7"/>
    <w:rsid w:val="000C6597"/>
    <w:rsid w:val="000C6E0F"/>
    <w:rsid w:val="000C7890"/>
    <w:rsid w:val="000D01A7"/>
    <w:rsid w:val="000E4F74"/>
    <w:rsid w:val="000E63B3"/>
    <w:rsid w:val="00115FB8"/>
    <w:rsid w:val="00120DF4"/>
    <w:rsid w:val="00122137"/>
    <w:rsid w:val="00122476"/>
    <w:rsid w:val="0013248C"/>
    <w:rsid w:val="00141C5F"/>
    <w:rsid w:val="00152342"/>
    <w:rsid w:val="00165EAA"/>
    <w:rsid w:val="001811DB"/>
    <w:rsid w:val="0018333C"/>
    <w:rsid w:val="00185AFD"/>
    <w:rsid w:val="001A3EFB"/>
    <w:rsid w:val="001B0D9B"/>
    <w:rsid w:val="001C2F8D"/>
    <w:rsid w:val="001C5CA9"/>
    <w:rsid w:val="001C624D"/>
    <w:rsid w:val="001C7377"/>
    <w:rsid w:val="001D41FF"/>
    <w:rsid w:val="001E13D3"/>
    <w:rsid w:val="001F21D6"/>
    <w:rsid w:val="00230037"/>
    <w:rsid w:val="00230B4D"/>
    <w:rsid w:val="00234996"/>
    <w:rsid w:val="00234A9F"/>
    <w:rsid w:val="0024286D"/>
    <w:rsid w:val="0025326A"/>
    <w:rsid w:val="002553F7"/>
    <w:rsid w:val="00263951"/>
    <w:rsid w:val="00267775"/>
    <w:rsid w:val="00274850"/>
    <w:rsid w:val="00285AB1"/>
    <w:rsid w:val="0029276F"/>
    <w:rsid w:val="00295462"/>
    <w:rsid w:val="002A3B1E"/>
    <w:rsid w:val="002A69CF"/>
    <w:rsid w:val="002A6B01"/>
    <w:rsid w:val="002C3A9D"/>
    <w:rsid w:val="002E20A1"/>
    <w:rsid w:val="002F7F73"/>
    <w:rsid w:val="0030442C"/>
    <w:rsid w:val="003056B8"/>
    <w:rsid w:val="00311047"/>
    <w:rsid w:val="00311F0B"/>
    <w:rsid w:val="00312A38"/>
    <w:rsid w:val="00315877"/>
    <w:rsid w:val="0032408A"/>
    <w:rsid w:val="00326AEF"/>
    <w:rsid w:val="00335141"/>
    <w:rsid w:val="0033744C"/>
    <w:rsid w:val="00344F2A"/>
    <w:rsid w:val="00360882"/>
    <w:rsid w:val="00371435"/>
    <w:rsid w:val="00372663"/>
    <w:rsid w:val="003801A5"/>
    <w:rsid w:val="00381CD2"/>
    <w:rsid w:val="0038446C"/>
    <w:rsid w:val="00385148"/>
    <w:rsid w:val="00386899"/>
    <w:rsid w:val="00387E74"/>
    <w:rsid w:val="0039691C"/>
    <w:rsid w:val="003A21D4"/>
    <w:rsid w:val="003A5307"/>
    <w:rsid w:val="003A53C2"/>
    <w:rsid w:val="003B56E0"/>
    <w:rsid w:val="003B74E2"/>
    <w:rsid w:val="003C00AA"/>
    <w:rsid w:val="003E78A3"/>
    <w:rsid w:val="003F16C1"/>
    <w:rsid w:val="003F5A00"/>
    <w:rsid w:val="003F5F34"/>
    <w:rsid w:val="00403D58"/>
    <w:rsid w:val="00405DE9"/>
    <w:rsid w:val="00407D8C"/>
    <w:rsid w:val="0041391E"/>
    <w:rsid w:val="004167C7"/>
    <w:rsid w:val="004168C3"/>
    <w:rsid w:val="0042227F"/>
    <w:rsid w:val="00424BF9"/>
    <w:rsid w:val="0042682A"/>
    <w:rsid w:val="0043232B"/>
    <w:rsid w:val="00446577"/>
    <w:rsid w:val="0045100F"/>
    <w:rsid w:val="004515B3"/>
    <w:rsid w:val="004551B3"/>
    <w:rsid w:val="00460645"/>
    <w:rsid w:val="00461A56"/>
    <w:rsid w:val="00466CA4"/>
    <w:rsid w:val="00467631"/>
    <w:rsid w:val="00472542"/>
    <w:rsid w:val="004A040A"/>
    <w:rsid w:val="004B33FE"/>
    <w:rsid w:val="004B64BD"/>
    <w:rsid w:val="004B65E5"/>
    <w:rsid w:val="004B781E"/>
    <w:rsid w:val="004D581E"/>
    <w:rsid w:val="004F564F"/>
    <w:rsid w:val="004F598D"/>
    <w:rsid w:val="00500C00"/>
    <w:rsid w:val="00517BC2"/>
    <w:rsid w:val="00534444"/>
    <w:rsid w:val="0054579E"/>
    <w:rsid w:val="005566DC"/>
    <w:rsid w:val="005605B0"/>
    <w:rsid w:val="0056174C"/>
    <w:rsid w:val="00581E1D"/>
    <w:rsid w:val="00586394"/>
    <w:rsid w:val="00587A10"/>
    <w:rsid w:val="00591CBC"/>
    <w:rsid w:val="005971ED"/>
    <w:rsid w:val="005B623A"/>
    <w:rsid w:val="005B67CC"/>
    <w:rsid w:val="005C6DC6"/>
    <w:rsid w:val="005C6F09"/>
    <w:rsid w:val="005D0DBF"/>
    <w:rsid w:val="005D4BD2"/>
    <w:rsid w:val="005E63B3"/>
    <w:rsid w:val="005F3A7C"/>
    <w:rsid w:val="005F7F06"/>
    <w:rsid w:val="00601899"/>
    <w:rsid w:val="006301AD"/>
    <w:rsid w:val="00634C20"/>
    <w:rsid w:val="00643449"/>
    <w:rsid w:val="00647B97"/>
    <w:rsid w:val="006508E3"/>
    <w:rsid w:val="0066335A"/>
    <w:rsid w:val="00680262"/>
    <w:rsid w:val="006A04C3"/>
    <w:rsid w:val="006A2E06"/>
    <w:rsid w:val="006A312D"/>
    <w:rsid w:val="006A33FB"/>
    <w:rsid w:val="006B0EC6"/>
    <w:rsid w:val="006B6517"/>
    <w:rsid w:val="006B7599"/>
    <w:rsid w:val="006B7E35"/>
    <w:rsid w:val="006C2B6B"/>
    <w:rsid w:val="006C47FF"/>
    <w:rsid w:val="006D2F69"/>
    <w:rsid w:val="006D732A"/>
    <w:rsid w:val="006F26DB"/>
    <w:rsid w:val="006F31A2"/>
    <w:rsid w:val="00700D56"/>
    <w:rsid w:val="00705E5A"/>
    <w:rsid w:val="007072BB"/>
    <w:rsid w:val="007150AD"/>
    <w:rsid w:val="0071646D"/>
    <w:rsid w:val="00740AD7"/>
    <w:rsid w:val="00743B2F"/>
    <w:rsid w:val="00744DC6"/>
    <w:rsid w:val="0075389D"/>
    <w:rsid w:val="0078742F"/>
    <w:rsid w:val="00792438"/>
    <w:rsid w:val="0079794F"/>
    <w:rsid w:val="007D5792"/>
    <w:rsid w:val="007E2CED"/>
    <w:rsid w:val="007E3C4E"/>
    <w:rsid w:val="007F2E32"/>
    <w:rsid w:val="00805916"/>
    <w:rsid w:val="00806640"/>
    <w:rsid w:val="00812083"/>
    <w:rsid w:val="008123CD"/>
    <w:rsid w:val="00817C4A"/>
    <w:rsid w:val="008216C1"/>
    <w:rsid w:val="00824885"/>
    <w:rsid w:val="00825B9E"/>
    <w:rsid w:val="00827B8A"/>
    <w:rsid w:val="008433B4"/>
    <w:rsid w:val="00844EAA"/>
    <w:rsid w:val="0084553F"/>
    <w:rsid w:val="00873226"/>
    <w:rsid w:val="008A46B5"/>
    <w:rsid w:val="008B48C6"/>
    <w:rsid w:val="008C31BF"/>
    <w:rsid w:val="008C5758"/>
    <w:rsid w:val="008C6143"/>
    <w:rsid w:val="008D124C"/>
    <w:rsid w:val="008D6206"/>
    <w:rsid w:val="008E4431"/>
    <w:rsid w:val="008E4DA5"/>
    <w:rsid w:val="00904211"/>
    <w:rsid w:val="00916430"/>
    <w:rsid w:val="009236AC"/>
    <w:rsid w:val="00946490"/>
    <w:rsid w:val="009532B1"/>
    <w:rsid w:val="00996884"/>
    <w:rsid w:val="00997D13"/>
    <w:rsid w:val="009B56E8"/>
    <w:rsid w:val="009B6D3E"/>
    <w:rsid w:val="009E1FEB"/>
    <w:rsid w:val="009F55C5"/>
    <w:rsid w:val="009F5F65"/>
    <w:rsid w:val="00A01517"/>
    <w:rsid w:val="00A03E6C"/>
    <w:rsid w:val="00A15920"/>
    <w:rsid w:val="00A16250"/>
    <w:rsid w:val="00A171B3"/>
    <w:rsid w:val="00A21D69"/>
    <w:rsid w:val="00A2272E"/>
    <w:rsid w:val="00A321BE"/>
    <w:rsid w:val="00A32E00"/>
    <w:rsid w:val="00A44092"/>
    <w:rsid w:val="00A75C7E"/>
    <w:rsid w:val="00A90414"/>
    <w:rsid w:val="00AA46CD"/>
    <w:rsid w:val="00AA4A4B"/>
    <w:rsid w:val="00AB19C9"/>
    <w:rsid w:val="00AB4FE0"/>
    <w:rsid w:val="00AB6A4A"/>
    <w:rsid w:val="00AC0B4A"/>
    <w:rsid w:val="00AC4E8E"/>
    <w:rsid w:val="00AC66F1"/>
    <w:rsid w:val="00AF09DA"/>
    <w:rsid w:val="00AF0F23"/>
    <w:rsid w:val="00AF5634"/>
    <w:rsid w:val="00B00050"/>
    <w:rsid w:val="00B02FC3"/>
    <w:rsid w:val="00B17E70"/>
    <w:rsid w:val="00B217EE"/>
    <w:rsid w:val="00B26CB3"/>
    <w:rsid w:val="00B34E42"/>
    <w:rsid w:val="00B3654B"/>
    <w:rsid w:val="00B42337"/>
    <w:rsid w:val="00B62284"/>
    <w:rsid w:val="00B8229C"/>
    <w:rsid w:val="00B8544C"/>
    <w:rsid w:val="00B878E5"/>
    <w:rsid w:val="00B900F2"/>
    <w:rsid w:val="00B946B3"/>
    <w:rsid w:val="00B957AD"/>
    <w:rsid w:val="00BA28D4"/>
    <w:rsid w:val="00BB113D"/>
    <w:rsid w:val="00BB710F"/>
    <w:rsid w:val="00BB75D2"/>
    <w:rsid w:val="00BE057D"/>
    <w:rsid w:val="00BE66C5"/>
    <w:rsid w:val="00BF102D"/>
    <w:rsid w:val="00C03538"/>
    <w:rsid w:val="00C14A33"/>
    <w:rsid w:val="00C2010C"/>
    <w:rsid w:val="00C275FC"/>
    <w:rsid w:val="00C541C2"/>
    <w:rsid w:val="00C560D1"/>
    <w:rsid w:val="00C65023"/>
    <w:rsid w:val="00C948C5"/>
    <w:rsid w:val="00CA1CB8"/>
    <w:rsid w:val="00CA5F49"/>
    <w:rsid w:val="00CA70C0"/>
    <w:rsid w:val="00CB10C8"/>
    <w:rsid w:val="00CB6475"/>
    <w:rsid w:val="00CD38B0"/>
    <w:rsid w:val="00CE631B"/>
    <w:rsid w:val="00D05119"/>
    <w:rsid w:val="00D17B98"/>
    <w:rsid w:val="00D222E9"/>
    <w:rsid w:val="00D23FB2"/>
    <w:rsid w:val="00D2663F"/>
    <w:rsid w:val="00D3648A"/>
    <w:rsid w:val="00D474D7"/>
    <w:rsid w:val="00D51857"/>
    <w:rsid w:val="00D5197D"/>
    <w:rsid w:val="00D53AFE"/>
    <w:rsid w:val="00D54812"/>
    <w:rsid w:val="00D54818"/>
    <w:rsid w:val="00D72661"/>
    <w:rsid w:val="00D7428C"/>
    <w:rsid w:val="00D75C5F"/>
    <w:rsid w:val="00D81048"/>
    <w:rsid w:val="00D83292"/>
    <w:rsid w:val="00D93F52"/>
    <w:rsid w:val="00DB01FD"/>
    <w:rsid w:val="00DD1B39"/>
    <w:rsid w:val="00DD4606"/>
    <w:rsid w:val="00DF108F"/>
    <w:rsid w:val="00E03F84"/>
    <w:rsid w:val="00E14470"/>
    <w:rsid w:val="00E2349E"/>
    <w:rsid w:val="00E246CC"/>
    <w:rsid w:val="00E3488D"/>
    <w:rsid w:val="00E47385"/>
    <w:rsid w:val="00E569BC"/>
    <w:rsid w:val="00E6194A"/>
    <w:rsid w:val="00E62631"/>
    <w:rsid w:val="00E77655"/>
    <w:rsid w:val="00E8223C"/>
    <w:rsid w:val="00E9399F"/>
    <w:rsid w:val="00EA42A5"/>
    <w:rsid w:val="00EC7CE2"/>
    <w:rsid w:val="00ED4726"/>
    <w:rsid w:val="00EF121A"/>
    <w:rsid w:val="00F01213"/>
    <w:rsid w:val="00F11DCA"/>
    <w:rsid w:val="00F16C55"/>
    <w:rsid w:val="00F215DE"/>
    <w:rsid w:val="00F23170"/>
    <w:rsid w:val="00F26061"/>
    <w:rsid w:val="00F302D4"/>
    <w:rsid w:val="00F739C1"/>
    <w:rsid w:val="00F75011"/>
    <w:rsid w:val="00F8766E"/>
    <w:rsid w:val="00F9358D"/>
    <w:rsid w:val="00F94B7F"/>
    <w:rsid w:val="00FA0767"/>
    <w:rsid w:val="00FA31BA"/>
    <w:rsid w:val="00FA33D5"/>
    <w:rsid w:val="00FA3921"/>
    <w:rsid w:val="00FB0E49"/>
    <w:rsid w:val="00FB2460"/>
    <w:rsid w:val="00FB7464"/>
    <w:rsid w:val="00FC7756"/>
    <w:rsid w:val="00FD061F"/>
    <w:rsid w:val="00FD6731"/>
    <w:rsid w:val="00FF202A"/>
    <w:rsid w:val="00FF205D"/>
    <w:rsid w:val="00FF46D8"/>
    <w:rsid w:val="00FF4B46"/>
    <w:rsid w:val="00FF4FE3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2A967"/>
  <w15:chartTrackingRefBased/>
  <w15:docId w15:val="{72220BF0-3A80-4359-B359-560D23E8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41C2"/>
    <w:pPr>
      <w:spacing w:after="0" w:line="276" w:lineRule="auto"/>
      <w:ind w:firstLine="425"/>
      <w:jc w:val="both"/>
    </w:pPr>
    <w:rPr>
      <w:rFonts w:ascii="Times New Roman" w:hAnsi="Times New Roman"/>
    </w:rPr>
  </w:style>
  <w:style w:type="paragraph" w:styleId="Nadpis1">
    <w:name w:val="heading 1"/>
    <w:aliases w:val="A.1"/>
    <w:next w:val="Normln"/>
    <w:link w:val="Nadpis1Char"/>
    <w:uiPriority w:val="9"/>
    <w:qFormat/>
    <w:rsid w:val="00FD6731"/>
    <w:pPr>
      <w:keepNext/>
      <w:keepLines/>
      <w:spacing w:before="240" w:after="240" w:line="276" w:lineRule="auto"/>
      <w:outlineLvl w:val="0"/>
    </w:pPr>
    <w:rPr>
      <w:rFonts w:ascii="Century Gothic" w:eastAsiaTheme="majorEastAsia" w:hAnsi="Century Gothic" w:cstheme="majorBidi"/>
      <w:b/>
      <w:color w:val="017BB4"/>
      <w:sz w:val="28"/>
      <w:szCs w:val="32"/>
    </w:rPr>
  </w:style>
  <w:style w:type="paragraph" w:styleId="Nadpis2">
    <w:name w:val="heading 2"/>
    <w:aliases w:val="A.1.1"/>
    <w:basedOn w:val="Normln"/>
    <w:next w:val="Normln"/>
    <w:link w:val="Nadpis2Char"/>
    <w:uiPriority w:val="9"/>
    <w:unhideWhenUsed/>
    <w:qFormat/>
    <w:rsid w:val="00E03F84"/>
    <w:pPr>
      <w:keepNext/>
      <w:keepLines/>
      <w:spacing w:before="120" w:after="40"/>
      <w:ind w:firstLine="284"/>
      <w:outlineLvl w:val="1"/>
    </w:pPr>
    <w:rPr>
      <w:rFonts w:ascii="Century Gothic" w:eastAsiaTheme="majorEastAsia" w:hAnsi="Century Gothic" w:cstheme="majorBidi"/>
      <w:color w:val="017BB4"/>
      <w:sz w:val="26"/>
      <w:szCs w:val="26"/>
    </w:rPr>
  </w:style>
  <w:style w:type="paragraph" w:styleId="Nadpis3">
    <w:name w:val="heading 3"/>
    <w:aliases w:val="A.1.1.1"/>
    <w:basedOn w:val="Normln"/>
    <w:next w:val="Normln"/>
    <w:link w:val="Nadpis3Char"/>
    <w:uiPriority w:val="9"/>
    <w:unhideWhenUsed/>
    <w:qFormat/>
    <w:rsid w:val="00D23FB2"/>
    <w:pPr>
      <w:keepNext/>
      <w:keepLines/>
      <w:spacing w:before="240" w:after="40"/>
      <w:outlineLvl w:val="2"/>
    </w:pPr>
    <w:rPr>
      <w:rFonts w:ascii="Century Gothic" w:eastAsiaTheme="majorEastAsia" w:hAnsi="Century Gothic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A.1 Char"/>
    <w:basedOn w:val="Standardnpsmoodstavce"/>
    <w:link w:val="Nadpis1"/>
    <w:uiPriority w:val="9"/>
    <w:rsid w:val="00FD6731"/>
    <w:rPr>
      <w:rFonts w:ascii="Century Gothic" w:eastAsiaTheme="majorEastAsia" w:hAnsi="Century Gothic" w:cstheme="majorBidi"/>
      <w:b/>
      <w:color w:val="017BB4"/>
      <w:sz w:val="28"/>
      <w:szCs w:val="32"/>
    </w:rPr>
  </w:style>
  <w:style w:type="character" w:customStyle="1" w:styleId="Nadpis2Char">
    <w:name w:val="Nadpis 2 Char"/>
    <w:aliases w:val="A.1.1 Char"/>
    <w:basedOn w:val="Standardnpsmoodstavce"/>
    <w:link w:val="Nadpis2"/>
    <w:uiPriority w:val="9"/>
    <w:rsid w:val="00E03F84"/>
    <w:rPr>
      <w:rFonts w:ascii="Century Gothic" w:eastAsiaTheme="majorEastAsia" w:hAnsi="Century Gothic" w:cstheme="majorBidi"/>
      <w:color w:val="017BB4"/>
      <w:sz w:val="26"/>
      <w:szCs w:val="26"/>
    </w:rPr>
  </w:style>
  <w:style w:type="character" w:customStyle="1" w:styleId="Nadpis3Char">
    <w:name w:val="Nadpis 3 Char"/>
    <w:aliases w:val="A.1.1.1 Char"/>
    <w:basedOn w:val="Standardnpsmoodstavce"/>
    <w:link w:val="Nadpis3"/>
    <w:uiPriority w:val="9"/>
    <w:rsid w:val="00D23FB2"/>
    <w:rPr>
      <w:rFonts w:ascii="Century Gothic" w:eastAsiaTheme="majorEastAsia" w:hAnsi="Century Gothic" w:cstheme="majorBidi"/>
      <w:b/>
      <w:szCs w:val="24"/>
    </w:rPr>
  </w:style>
  <w:style w:type="paragraph" w:styleId="Zhlav">
    <w:name w:val="header"/>
    <w:basedOn w:val="Normln"/>
    <w:link w:val="ZhlavChar"/>
    <w:uiPriority w:val="99"/>
    <w:unhideWhenUsed/>
    <w:rsid w:val="0064344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449"/>
  </w:style>
  <w:style w:type="paragraph" w:styleId="Zpat">
    <w:name w:val="footer"/>
    <w:basedOn w:val="Normln"/>
    <w:link w:val="ZpatChar"/>
    <w:uiPriority w:val="99"/>
    <w:unhideWhenUsed/>
    <w:rsid w:val="0064344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449"/>
  </w:style>
  <w:style w:type="paragraph" w:styleId="Textbubliny">
    <w:name w:val="Balloon Text"/>
    <w:basedOn w:val="Normln"/>
    <w:link w:val="TextbublinyChar"/>
    <w:uiPriority w:val="99"/>
    <w:semiHidden/>
    <w:unhideWhenUsed/>
    <w:rsid w:val="003844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446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B1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113D0-08D9-4EBA-A40C-D3835C23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Kouba</dc:creator>
  <cp:keywords/>
  <dc:description/>
  <cp:lastModifiedBy>Vojtěch Kouba</cp:lastModifiedBy>
  <cp:revision>53</cp:revision>
  <cp:lastPrinted>2024-04-09T14:40:00Z</cp:lastPrinted>
  <dcterms:created xsi:type="dcterms:W3CDTF">2020-01-11T22:38:00Z</dcterms:created>
  <dcterms:modified xsi:type="dcterms:W3CDTF">2024-04-09T14:40:00Z</dcterms:modified>
</cp:coreProperties>
</file>